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8A999A">
      <w:pPr>
        <w:spacing w:line="360" w:lineRule="auto"/>
        <w:jc w:val="center"/>
        <w:rPr>
          <w:rFonts w:ascii="黑体" w:hAnsi="黑体" w:eastAsia="黑体"/>
          <w:b/>
          <w:kern w:val="0"/>
          <w:sz w:val="32"/>
          <w:szCs w:val="32"/>
        </w:rPr>
      </w:pPr>
      <w:r>
        <w:rPr>
          <w:rFonts w:ascii="黑体" w:hAnsi="黑体" w:eastAsia="黑体"/>
          <w:b/>
          <w:kern w:val="0"/>
          <w:sz w:val="32"/>
          <w:szCs w:val="32"/>
        </w:rPr>
        <w:t>省科技监测中心</w:t>
      </w:r>
      <w:r>
        <w:rPr>
          <w:rFonts w:hint="eastAsia" w:ascii="黑体" w:hAnsi="黑体" w:eastAsia="黑体"/>
          <w:b/>
          <w:kern w:val="0"/>
          <w:sz w:val="32"/>
          <w:szCs w:val="32"/>
        </w:rPr>
        <w:t>2025年项目日常管理支撑业务外包服务项目采购需求书</w:t>
      </w:r>
    </w:p>
    <w:p w14:paraId="2E461E1A">
      <w:pPr>
        <w:numPr>
          <w:ilvl w:val="0"/>
          <w:numId w:val="1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采购</w:t>
      </w:r>
      <w:r>
        <w:rPr>
          <w:rFonts w:ascii="仿宋" w:hAnsi="仿宋" w:eastAsia="仿宋"/>
          <w:sz w:val="28"/>
          <w:szCs w:val="28"/>
        </w:rPr>
        <w:t>项目内容</w:t>
      </w:r>
    </w:p>
    <w:p w14:paraId="5C8BC15C">
      <w:pPr>
        <w:widowControl w:val="0"/>
        <w:numPr>
          <w:ilvl w:val="0"/>
          <w:numId w:val="0"/>
        </w:numPr>
        <w:ind w:firstLine="560" w:firstLineChars="20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2025年项目日常管理支撑业务外包服务</w:t>
      </w:r>
    </w:p>
    <w:p w14:paraId="781EE0BA">
      <w:pPr>
        <w:numPr>
          <w:ilvl w:val="0"/>
          <w:numId w:val="1"/>
        </w:numPr>
        <w:ind w:left="0" w:leftChars="0" w:firstLine="0" w:firstLineChars="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采购项目需求（包括种类、数量、质量）</w:t>
      </w:r>
    </w:p>
    <w:p w14:paraId="4F567421">
      <w:pPr>
        <w:widowControl w:val="0"/>
        <w:numPr>
          <w:ilvl w:val="0"/>
          <w:numId w:val="0"/>
        </w:numPr>
        <w:ind w:firstLine="560" w:firstLineChars="200"/>
        <w:jc w:val="both"/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1.人员数量：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安排2名有经验和能力且符合要求的工作人员提供现场服务。</w:t>
      </w:r>
    </w:p>
    <w:p w14:paraId="166E9063">
      <w:pPr>
        <w:widowControl w:val="0"/>
        <w:numPr>
          <w:ilvl w:val="0"/>
          <w:numId w:val="0"/>
        </w:numPr>
        <w:ind w:firstLine="560" w:firstLineChars="200"/>
        <w:jc w:val="both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2.服务内容：</w:t>
      </w:r>
      <w:r>
        <w:rPr>
          <w:rFonts w:hint="eastAsia" w:ascii="仿宋" w:hAnsi="仿宋" w:eastAsia="仿宋"/>
          <w:sz w:val="28"/>
          <w:szCs w:val="28"/>
        </w:rPr>
        <w:t>协助项目日常管理和所需的支撑服务工作，包括资料分类、整理、归档、移交、分发、通知、派送、沟通联络、系统测试、文档书写等</w:t>
      </w:r>
      <w:r>
        <w:rPr>
          <w:rFonts w:hint="eastAsia" w:ascii="仿宋" w:hAnsi="仿宋" w:eastAsia="仿宋"/>
          <w:sz w:val="28"/>
          <w:szCs w:val="28"/>
          <w:lang w:eastAsia="zh-CN"/>
        </w:rPr>
        <w:t>。</w:t>
      </w:r>
    </w:p>
    <w:p w14:paraId="73EBA45D">
      <w:pPr>
        <w:widowControl w:val="0"/>
        <w:numPr>
          <w:ilvl w:val="0"/>
          <w:numId w:val="0"/>
        </w:numPr>
        <w:ind w:firstLine="560" w:firstLineChars="200"/>
        <w:jc w:val="both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3.保密要求：供应商应签订保密协议，遵守相应保密条款。</w:t>
      </w:r>
    </w:p>
    <w:p w14:paraId="10828C0E">
      <w:pPr>
        <w:numPr>
          <w:ilvl w:val="0"/>
          <w:numId w:val="1"/>
        </w:numPr>
        <w:ind w:left="0" w:leftChars="0" w:firstLine="0" w:firstLineChars="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采购项目服务期限</w:t>
      </w:r>
    </w:p>
    <w:p w14:paraId="592E8C7C">
      <w:pPr>
        <w:widowControl w:val="0"/>
        <w:numPr>
          <w:ilvl w:val="0"/>
          <w:numId w:val="0"/>
        </w:numPr>
        <w:ind w:firstLine="560" w:firstLineChars="200"/>
        <w:jc w:val="both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2025年3月1日-2025年12月31日</w:t>
      </w:r>
    </w:p>
    <w:p w14:paraId="7C1C5C54">
      <w:pPr>
        <w:numPr>
          <w:ilvl w:val="0"/>
          <w:numId w:val="1"/>
        </w:numPr>
        <w:ind w:left="0" w:leftChars="0" w:firstLine="0" w:firstLineChars="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采购项目验收要求</w:t>
      </w:r>
    </w:p>
    <w:p w14:paraId="34799B30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供应商按要求完成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项目采购需求所要求的全部</w:t>
      </w:r>
      <w:r>
        <w:rPr>
          <w:rFonts w:hint="eastAsia" w:ascii="仿宋" w:hAnsi="仿宋" w:eastAsia="仿宋"/>
          <w:sz w:val="28"/>
          <w:szCs w:val="28"/>
        </w:rPr>
        <w:t>服务内容。</w:t>
      </w:r>
    </w:p>
    <w:p w14:paraId="5A20F5B0"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五、供应商要求</w:t>
      </w:r>
    </w:p>
    <w:p w14:paraId="30E0AD47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1.符合《政府采购法》第二十二条规定的条件；</w:t>
      </w:r>
    </w:p>
    <w:p w14:paraId="17A0D92D">
      <w:pPr>
        <w:ind w:firstLine="560" w:firstLineChars="200"/>
        <w:rPr>
          <w:rFonts w:hint="eastAsia" w:ascii="仿宋" w:hAnsi="仿宋" w:eastAsia="仿宋" w:cs="Times New Roman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2.</w:t>
      </w:r>
      <w:r>
        <w:rPr>
          <w:rFonts w:hint="eastAsia" w:ascii="仿宋" w:hAnsi="仿宋" w:eastAsia="仿宋" w:cs="Times New Roman"/>
          <w:sz w:val="28"/>
          <w:szCs w:val="28"/>
          <w:highlight w:val="none"/>
          <w:lang w:val="en-US" w:eastAsia="zh-CN"/>
        </w:rPr>
        <w:t>具有独立承担民事责任能力的在中华人民共和国境内注册的法人；</w:t>
      </w:r>
    </w:p>
    <w:p w14:paraId="4BF00FC7">
      <w:pPr>
        <w:ind w:firstLine="560" w:firstLineChars="200"/>
        <w:rPr>
          <w:rFonts w:hint="default" w:ascii="仿宋" w:hAnsi="仿宋" w:eastAsia="仿宋" w:cs="Times New Roman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sz w:val="28"/>
          <w:szCs w:val="28"/>
          <w:highlight w:val="none"/>
          <w:lang w:val="en-US" w:eastAsia="zh-CN"/>
        </w:rPr>
        <w:t>3.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供应商需提供报价、服务工作方案。</w:t>
      </w:r>
    </w:p>
    <w:p w14:paraId="0804D18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10540E"/>
    <w:multiLevelType w:val="singleLevel"/>
    <w:tmpl w:val="9C10540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C7ED5"/>
    <w:rsid w:val="0C4E5FB8"/>
    <w:rsid w:val="0CC506C3"/>
    <w:rsid w:val="16126872"/>
    <w:rsid w:val="1FBB6B5F"/>
    <w:rsid w:val="24D446E0"/>
    <w:rsid w:val="27393621"/>
    <w:rsid w:val="2CE74C51"/>
    <w:rsid w:val="3FEE29FA"/>
    <w:rsid w:val="40466DA3"/>
    <w:rsid w:val="42254AB8"/>
    <w:rsid w:val="44F27B47"/>
    <w:rsid w:val="56F6212C"/>
    <w:rsid w:val="5C6D77C6"/>
    <w:rsid w:val="68FD1BBF"/>
    <w:rsid w:val="6E530CFA"/>
    <w:rsid w:val="72CA6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2024-03-14T09:04:00Z</dcterms:created>
  <dc:creator>Administrator</dc:creator>
  <cp:lastModifiedBy>黄宝强</cp:lastModifiedBy>
  <dcterms:modified xsi:type="dcterms:W3CDTF">2024-12-11T10:02:04Z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C42FD10F82C64A8FB1B5285086539BC8_12</vt:lpwstr>
  </property>
</Properties>
</file>