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38674"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ascii="黑体" w:hAnsi="黑体" w:eastAsia="黑体"/>
          <w:b/>
          <w:kern w:val="0"/>
          <w:sz w:val="32"/>
          <w:szCs w:val="32"/>
        </w:rPr>
        <w:t>省科技监测中心</w:t>
      </w:r>
      <w:r>
        <w:rPr>
          <w:rFonts w:hint="eastAsia" w:ascii="黑体" w:hAnsi="黑体" w:eastAsia="黑体"/>
          <w:b/>
          <w:kern w:val="0"/>
          <w:sz w:val="32"/>
          <w:szCs w:val="32"/>
        </w:rPr>
        <w:t>202</w:t>
      </w:r>
      <w:r>
        <w:rPr>
          <w:rFonts w:hint="eastAsia" w:ascii="黑体" w:hAnsi="黑体" w:eastAsia="黑体"/>
          <w:b/>
          <w:kern w:val="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b/>
          <w:kern w:val="0"/>
          <w:sz w:val="32"/>
          <w:szCs w:val="32"/>
        </w:rPr>
        <w:t>年保洁服务项目</w:t>
      </w:r>
    </w:p>
    <w:p w14:paraId="540ACC58"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　采购需求书</w:t>
      </w:r>
    </w:p>
    <w:p w14:paraId="7975C970"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一</w:t>
      </w:r>
      <w:r>
        <w:rPr>
          <w:rFonts w:hint="eastAsia" w:ascii="仿宋" w:hAnsi="仿宋" w:eastAsia="仿宋"/>
          <w:sz w:val="28"/>
          <w:szCs w:val="28"/>
        </w:rPr>
        <w:t>、采购</w:t>
      </w:r>
      <w:r>
        <w:rPr>
          <w:rFonts w:ascii="仿宋" w:hAnsi="仿宋" w:eastAsia="仿宋"/>
          <w:sz w:val="28"/>
          <w:szCs w:val="28"/>
        </w:rPr>
        <w:t>项目内容</w:t>
      </w:r>
    </w:p>
    <w:p w14:paraId="401AA64A">
      <w:pPr>
        <w:spacing w:line="520" w:lineRule="exact"/>
        <w:ind w:firstLine="480" w:firstLineChars="200"/>
        <w:rPr>
          <w:rFonts w:hint="eastAsia" w:ascii="仿宋_GB2312" w:hAnsi="宋体" w:eastAsia="仿宋_GB2312" w:cs="Times New Roman"/>
          <w:sz w:val="24"/>
          <w:szCs w:val="24"/>
          <w:lang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1.做好3号楼五楼一整层、3号楼六楼一层、4号楼一楼本单位的多功能厅、信息大楼一楼对外窗口、信息大楼3楼原基金会的部分办公室、走廊通道及洗手间、电梯厅、走火梯等公共区域的日常保洁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。</w:t>
      </w:r>
    </w:p>
    <w:p w14:paraId="698D943C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2、收集生活垃圾至垃圾中转站；</w:t>
      </w:r>
    </w:p>
    <w:p w14:paraId="2FA2573A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二、采购项目需求（包括种类、数量、质量）</w:t>
      </w:r>
      <w:bookmarkStart w:id="0" w:name="_GoBack"/>
      <w:bookmarkEnd w:id="0"/>
    </w:p>
    <w:p w14:paraId="5113CB36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1、走道（巡回保洁）</w:t>
      </w:r>
    </w:p>
    <w:p w14:paraId="58D80618">
      <w:pPr>
        <w:spacing w:line="520" w:lineRule="exact"/>
        <w:ind w:firstLine="480" w:firstLineChars="200"/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（1）不锈钢  检查标准：无积尘、无污迹、无手印。检查方法：查看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。</w:t>
      </w:r>
    </w:p>
    <w:p w14:paraId="448F3CF9">
      <w:pPr>
        <w:spacing w:line="520" w:lineRule="exact"/>
        <w:ind w:firstLine="480" w:firstLineChars="200"/>
        <w:rPr>
          <w:rFonts w:hint="eastAsia" w:ascii="仿宋_GB2312" w:hAnsi="宋体" w:eastAsia="仿宋_GB2312" w:cs="Times New Roman"/>
          <w:sz w:val="24"/>
          <w:szCs w:val="24"/>
          <w:lang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（2）地面 ：无操作痕迹、无垃圾、无泥沙、无污渍、无积水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。</w:t>
      </w:r>
    </w:p>
    <w:p w14:paraId="1F4BF61B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2、办公室内（巡回保洁）</w:t>
      </w:r>
    </w:p>
    <w:p w14:paraId="3CA838BB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（1）整洁、无杂物，墙面无灰尘、无蜘蛛网，地面无污迹。</w:t>
      </w:r>
    </w:p>
    <w:p w14:paraId="0D3A37F1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（2）桌椅、沙发、柜无灰尘。</w:t>
      </w:r>
    </w:p>
    <w:p w14:paraId="143FE507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3、清理烟灰缸及纸字箩垃圾、每日更换垃圾袋。</w:t>
      </w:r>
    </w:p>
    <w:p w14:paraId="612EEBE6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 xml:space="preserve">4、每日抹净入口处招牌、沙发、茶几、饮水机、冰箱、微波炉、门。 </w:t>
      </w:r>
    </w:p>
    <w:p w14:paraId="011FA736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5、办公玻璃门、镜面无灰尘、无污迹、无手印。</w:t>
      </w:r>
    </w:p>
    <w:p w14:paraId="519CDC9D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6、楼内所有公用卫生间。（巡回保洁）</w:t>
      </w:r>
    </w:p>
    <w:p w14:paraId="2F766E7A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（1）每天 上午7点30～ 8点，11点～11点30分，下午13点30～ 14点，16点30～17点，分四次重点清理公用卫生间。</w:t>
      </w:r>
    </w:p>
    <w:p w14:paraId="2E1BE74C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（2）打开门窗通风，用水冲洗大小便器，用夹子夹出小便器内的烟头等杂物。</w:t>
      </w:r>
    </w:p>
    <w:p w14:paraId="667EC68B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（3）清扫地面垃圾，清倒垃圾篓，换新垃圾袋后放回原位。</w:t>
      </w:r>
    </w:p>
    <w:p w14:paraId="5A639461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（4）将洁厕水倒入水勺内，用厕刷沾洁厕水刷洗大、小便器，然后用清水冲净。</w:t>
      </w:r>
    </w:p>
    <w:p w14:paraId="5DA537DF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（5）用湿毛巾和洗洁精、去污粉等擦洗面盆，大理石台面，墙面、门窗标牌。</w:t>
      </w:r>
    </w:p>
    <w:p w14:paraId="6F39FEAE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（6）先将玻璃组合擦镜面、窗内玻璃，随时用干毛巾擦净水迹。</w:t>
      </w:r>
    </w:p>
    <w:p w14:paraId="65C20F27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（7）用湿拖把拖干净地面，然后用干拖把拖干。</w:t>
      </w:r>
    </w:p>
    <w:p w14:paraId="28FC1326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（8） 每周六或周日大清洁一次。</w:t>
      </w:r>
    </w:p>
    <w:p w14:paraId="4C368174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三、采购项目服务期限</w:t>
      </w:r>
    </w:p>
    <w:p w14:paraId="43B4968C">
      <w:pPr>
        <w:spacing w:line="520" w:lineRule="exact"/>
        <w:ind w:firstLine="480" w:firstLineChars="200"/>
        <w:rPr>
          <w:rFonts w:hint="eastAsia" w:ascii="仿宋_GB2312" w:hAnsi="宋体" w:eastAsia="仿宋_GB2312" w:cs="Times New Roman"/>
          <w:sz w:val="24"/>
          <w:szCs w:val="24"/>
          <w:lang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合同签订之日至202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sz w:val="24"/>
          <w:szCs w:val="24"/>
        </w:rPr>
        <w:t>年12月31日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。</w:t>
      </w:r>
    </w:p>
    <w:p w14:paraId="451807A2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四、采购项目验收要求</w:t>
      </w:r>
    </w:p>
    <w:p w14:paraId="04E902D8">
      <w:pPr>
        <w:spacing w:line="360" w:lineRule="auto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由我方派人按季度根据乙方工作表现和工作结果组织验收，填写验收报告，验收合格后费用按制度支付。</w:t>
      </w:r>
    </w:p>
    <w:p w14:paraId="596B6462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五、供应商要求</w:t>
      </w:r>
    </w:p>
    <w:p w14:paraId="420849D9"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1.具有C级（广州环卫行业经营服务企业资级等级证书）；</w:t>
      </w:r>
    </w:p>
    <w:p w14:paraId="06D7E7FF"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2.注册地在广州，具有政府采购物业管理定点资质；</w:t>
      </w:r>
    </w:p>
    <w:p w14:paraId="4256FDA3"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3.具有中小企业信用等级证；</w:t>
      </w:r>
    </w:p>
    <w:p w14:paraId="6D0125D0"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4.具有ISO9001质量管理体系；</w:t>
      </w:r>
    </w:p>
    <w:p w14:paraId="1B2A5889"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5.为清洁服务人员购买社保、团体意外伤害保险、雇主责任保险、高空绳架作业保险。</w:t>
      </w:r>
    </w:p>
    <w:p w14:paraId="28E205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C7ED5"/>
    <w:rsid w:val="023A4E1A"/>
    <w:rsid w:val="09A77787"/>
    <w:rsid w:val="0C4E5FB8"/>
    <w:rsid w:val="0CC506C3"/>
    <w:rsid w:val="16126872"/>
    <w:rsid w:val="1FBB6B5F"/>
    <w:rsid w:val="21584774"/>
    <w:rsid w:val="24D446E0"/>
    <w:rsid w:val="27393621"/>
    <w:rsid w:val="295777B8"/>
    <w:rsid w:val="2A035033"/>
    <w:rsid w:val="2C974230"/>
    <w:rsid w:val="2CE74C51"/>
    <w:rsid w:val="307C4D8D"/>
    <w:rsid w:val="356137E2"/>
    <w:rsid w:val="359C4A31"/>
    <w:rsid w:val="40466DA3"/>
    <w:rsid w:val="42254AB8"/>
    <w:rsid w:val="44F27B47"/>
    <w:rsid w:val="474C20D3"/>
    <w:rsid w:val="47DD51E4"/>
    <w:rsid w:val="515E6421"/>
    <w:rsid w:val="53465D50"/>
    <w:rsid w:val="56F6212C"/>
    <w:rsid w:val="5C6D77C6"/>
    <w:rsid w:val="666A11C8"/>
    <w:rsid w:val="68FD1BBF"/>
    <w:rsid w:val="69D25374"/>
    <w:rsid w:val="6E530CFA"/>
    <w:rsid w:val="72CA6102"/>
    <w:rsid w:val="76F44FCE"/>
    <w:rsid w:val="7B48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2025-02-26T08:05:52Z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C42FD10F82C64A8FB1B5285086539BC8_12</vt:lpwstr>
  </property>
  <property fmtid="{D5CDD505-2E9C-101B-9397-08002B2CF9AE}" pid="4" name="KSOTemplateDocerSaveRecord">
    <vt:lpwstr>eyJoZGlkIjoiNzAwNTEyNDBiMjgxM2NlNTQxNjhjMmJiYTYyZGIyODciLCJ1c2VySWQiOiIxNDUwOTE5MTIzIn0=</vt:lpwstr>
  </property>
</Properties>
</file>